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B" w:rsidRPr="00797F17" w:rsidRDefault="00B9093B" w:rsidP="005F1E4C">
      <w:pPr>
        <w:widowControl/>
        <w:wordWrap w:val="0"/>
        <w:jc w:val="center"/>
        <w:rPr>
          <w:rFonts w:ascii="宋体"/>
          <w:b/>
          <w:bCs/>
          <w:kern w:val="0"/>
          <w:sz w:val="32"/>
          <w:szCs w:val="32"/>
        </w:rPr>
      </w:pPr>
      <w:r w:rsidRPr="00797F17">
        <w:rPr>
          <w:rFonts w:ascii="宋体" w:hAnsi="宋体" w:hint="eastAsia"/>
          <w:b/>
          <w:bCs/>
          <w:kern w:val="0"/>
          <w:sz w:val="32"/>
          <w:szCs w:val="32"/>
        </w:rPr>
        <w:t>泰山学院</w:t>
      </w:r>
      <w:r>
        <w:rPr>
          <w:rFonts w:ascii="宋体" w:hAnsi="宋体"/>
          <w:b/>
          <w:bCs/>
          <w:kern w:val="0"/>
          <w:sz w:val="32"/>
          <w:szCs w:val="32"/>
        </w:rPr>
        <w:t>2017</w:t>
      </w:r>
      <w:r w:rsidRPr="00797F17">
        <w:rPr>
          <w:rFonts w:ascii="宋体" w:hAnsi="宋体" w:hint="eastAsia"/>
          <w:b/>
          <w:bCs/>
          <w:kern w:val="0"/>
          <w:sz w:val="32"/>
          <w:szCs w:val="32"/>
        </w:rPr>
        <w:t>届本科毕业生</w:t>
      </w:r>
    </w:p>
    <w:p w:rsidR="00B9093B" w:rsidRPr="00797F17" w:rsidRDefault="00B9093B" w:rsidP="005F1E4C">
      <w:pPr>
        <w:widowControl/>
        <w:wordWrap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797F17">
        <w:rPr>
          <w:rFonts w:ascii="宋体" w:hAnsi="宋体" w:hint="eastAsia"/>
          <w:b/>
          <w:bCs/>
          <w:kern w:val="0"/>
          <w:sz w:val="32"/>
          <w:szCs w:val="32"/>
        </w:rPr>
        <w:t>毕业论文（设计）相似性检测的通知</w:t>
      </w:r>
      <w:r w:rsidRPr="00797F17">
        <w:rPr>
          <w:rFonts w:ascii="宋体" w:hAnsi="宋体"/>
          <w:b/>
          <w:bCs/>
          <w:kern w:val="0"/>
          <w:sz w:val="32"/>
          <w:szCs w:val="32"/>
        </w:rPr>
        <w:t xml:space="preserve"> </w:t>
      </w:r>
    </w:p>
    <w:p w:rsidR="00B9093B" w:rsidRPr="00797F17" w:rsidRDefault="00B9093B" w:rsidP="005F1E4C">
      <w:pPr>
        <w:widowControl/>
        <w:wordWrap w:val="0"/>
        <w:snapToGrid w:val="0"/>
        <w:spacing w:line="560" w:lineRule="atLeast"/>
        <w:rPr>
          <w:rFonts w:ascii="宋体"/>
          <w:kern w:val="0"/>
          <w:sz w:val="28"/>
          <w:szCs w:val="28"/>
        </w:rPr>
      </w:pPr>
      <w:r w:rsidRPr="00797F17">
        <w:rPr>
          <w:rFonts w:ascii="宋体" w:hAnsi="宋体" w:hint="eastAsia"/>
          <w:kern w:val="0"/>
          <w:sz w:val="28"/>
          <w:szCs w:val="28"/>
        </w:rPr>
        <w:t>各教学院部：</w:t>
      </w:r>
    </w:p>
    <w:p w:rsidR="00B9093B" w:rsidRPr="00797F17" w:rsidRDefault="00B9093B" w:rsidP="005F1E4C">
      <w:pPr>
        <w:widowControl/>
        <w:wordWrap w:val="0"/>
        <w:snapToGrid w:val="0"/>
        <w:spacing w:line="560" w:lineRule="atLeast"/>
        <w:ind w:firstLine="560"/>
        <w:rPr>
          <w:rFonts w:ascii="宋体"/>
          <w:kern w:val="0"/>
          <w:sz w:val="28"/>
          <w:szCs w:val="28"/>
        </w:rPr>
      </w:pPr>
      <w:r w:rsidRPr="00797F17">
        <w:rPr>
          <w:rFonts w:ascii="宋体" w:hAnsi="宋体" w:hint="eastAsia"/>
          <w:kern w:val="0"/>
          <w:sz w:val="28"/>
          <w:szCs w:val="28"/>
        </w:rPr>
        <w:t>根据《泰山学院毕业论文（设计）管理规定》的要求，</w:t>
      </w:r>
      <w:r w:rsidRPr="00797F17">
        <w:rPr>
          <w:rFonts w:ascii="宋体" w:hAnsi="宋体" w:hint="eastAsia"/>
          <w:sz w:val="28"/>
          <w:szCs w:val="28"/>
        </w:rPr>
        <w:t>我</w:t>
      </w:r>
      <w:proofErr w:type="gramStart"/>
      <w:r w:rsidRPr="00797F17">
        <w:rPr>
          <w:rFonts w:ascii="宋体" w:hAnsi="宋体" w:hint="eastAsia"/>
          <w:sz w:val="28"/>
          <w:szCs w:val="28"/>
        </w:rPr>
        <w:t>校本科</w:t>
      </w:r>
      <w:proofErr w:type="gramEnd"/>
      <w:r w:rsidRPr="00797F17">
        <w:rPr>
          <w:rFonts w:ascii="宋体" w:hAnsi="宋体" w:hint="eastAsia"/>
          <w:sz w:val="28"/>
          <w:szCs w:val="28"/>
        </w:rPr>
        <w:t>毕业生毕业论文（设计），在答辩之前必须进行相似性检测，不合格者不予答辩，</w:t>
      </w:r>
      <w:r w:rsidRPr="00797F17">
        <w:rPr>
          <w:rFonts w:ascii="宋体" w:hAnsi="宋体" w:hint="eastAsia"/>
          <w:kern w:val="0"/>
          <w:sz w:val="28"/>
          <w:szCs w:val="28"/>
        </w:rPr>
        <w:t>现就</w:t>
      </w:r>
      <w:r>
        <w:rPr>
          <w:rFonts w:ascii="宋体" w:hAnsi="宋体"/>
          <w:kern w:val="0"/>
          <w:sz w:val="28"/>
          <w:szCs w:val="28"/>
        </w:rPr>
        <w:t>2017</w:t>
      </w:r>
      <w:r w:rsidRPr="00797F17">
        <w:rPr>
          <w:rFonts w:ascii="宋体" w:hAnsi="宋体" w:hint="eastAsia"/>
          <w:kern w:val="0"/>
          <w:sz w:val="28"/>
          <w:szCs w:val="28"/>
        </w:rPr>
        <w:t>届本科毕业生毕业论文（设计）相似性检测的有关事项通知如下：</w:t>
      </w:r>
    </w:p>
    <w:p w:rsidR="00B9093B" w:rsidRPr="00797F17" w:rsidRDefault="00B9093B" w:rsidP="00F2355B">
      <w:pPr>
        <w:widowControl/>
        <w:wordWrap w:val="0"/>
        <w:snapToGrid w:val="0"/>
        <w:spacing w:line="560" w:lineRule="atLeast"/>
        <w:ind w:firstLineChars="200" w:firstLine="560"/>
        <w:rPr>
          <w:rFonts w:ascii="宋体"/>
          <w:sz w:val="28"/>
          <w:szCs w:val="28"/>
        </w:rPr>
      </w:pPr>
      <w:r w:rsidRPr="00797F17">
        <w:rPr>
          <w:rFonts w:ascii="宋体" w:hAnsi="宋体"/>
          <w:sz w:val="28"/>
          <w:szCs w:val="28"/>
        </w:rPr>
        <w:t>1</w:t>
      </w:r>
      <w:r w:rsidRPr="00797F17">
        <w:rPr>
          <w:rFonts w:ascii="宋体" w:hAnsi="宋体" w:hint="eastAsia"/>
          <w:sz w:val="28"/>
          <w:szCs w:val="28"/>
        </w:rPr>
        <w:t>、检测对象：</w:t>
      </w:r>
      <w:r>
        <w:rPr>
          <w:rFonts w:ascii="宋体" w:hAnsi="宋体"/>
          <w:sz w:val="28"/>
          <w:szCs w:val="28"/>
        </w:rPr>
        <w:t>2017</w:t>
      </w:r>
      <w:r w:rsidRPr="00797F17">
        <w:rPr>
          <w:rFonts w:ascii="宋体" w:hAnsi="宋体" w:hint="eastAsia"/>
          <w:sz w:val="28"/>
          <w:szCs w:val="28"/>
        </w:rPr>
        <w:t>届本科毕业论文</w:t>
      </w:r>
      <w:r w:rsidRPr="00797F17">
        <w:rPr>
          <w:rFonts w:ascii="宋体" w:hAnsi="宋体"/>
          <w:sz w:val="28"/>
          <w:szCs w:val="28"/>
        </w:rPr>
        <w:t>(</w:t>
      </w:r>
      <w:r w:rsidRPr="00797F17">
        <w:rPr>
          <w:rFonts w:ascii="宋体" w:hAnsi="宋体" w:hint="eastAsia"/>
          <w:sz w:val="28"/>
          <w:szCs w:val="28"/>
        </w:rPr>
        <w:t>设计</w:t>
      </w:r>
      <w:r w:rsidRPr="00797F17">
        <w:rPr>
          <w:rFonts w:ascii="宋体" w:hAnsi="宋体"/>
          <w:sz w:val="28"/>
          <w:szCs w:val="28"/>
        </w:rPr>
        <w:t>)</w:t>
      </w:r>
    </w:p>
    <w:p w:rsidR="00B9093B" w:rsidRPr="00797F17" w:rsidRDefault="00B9093B" w:rsidP="00F2355B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797F17">
        <w:rPr>
          <w:rFonts w:ascii="宋体" w:hAnsi="宋体"/>
          <w:sz w:val="28"/>
          <w:szCs w:val="28"/>
        </w:rPr>
        <w:t>2</w:t>
      </w:r>
      <w:r w:rsidRPr="00797F17">
        <w:rPr>
          <w:rFonts w:ascii="宋体" w:hAnsi="宋体" w:hint="eastAsia"/>
          <w:sz w:val="28"/>
          <w:szCs w:val="28"/>
        </w:rPr>
        <w:t>、检测部门：泰山学院图书馆</w:t>
      </w:r>
    </w:p>
    <w:p w:rsidR="00B9093B" w:rsidRPr="00797F17" w:rsidRDefault="00B9093B" w:rsidP="00F2355B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797F17">
        <w:rPr>
          <w:rFonts w:ascii="宋体" w:hAnsi="宋体"/>
          <w:sz w:val="28"/>
          <w:szCs w:val="28"/>
        </w:rPr>
        <w:t>3</w:t>
      </w:r>
      <w:r w:rsidRPr="00797F17">
        <w:rPr>
          <w:rFonts w:ascii="宋体" w:hAnsi="宋体" w:hint="eastAsia"/>
          <w:sz w:val="28"/>
          <w:szCs w:val="28"/>
        </w:rPr>
        <w:t>、检测工具：万方论文检测系统。</w:t>
      </w:r>
    </w:p>
    <w:p w:rsidR="00B9093B" w:rsidRPr="00797F17" w:rsidRDefault="00B9093B" w:rsidP="005F1E4C">
      <w:pPr>
        <w:tabs>
          <w:tab w:val="left" w:pos="0"/>
        </w:tabs>
        <w:spacing w:line="520" w:lineRule="exact"/>
        <w:ind w:firstLine="5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797F17">
        <w:rPr>
          <w:rFonts w:ascii="宋体" w:hAnsi="宋体" w:hint="eastAsia"/>
          <w:sz w:val="28"/>
          <w:szCs w:val="28"/>
        </w:rPr>
        <w:t>、每篇被检测论文（设计）相似度不大于</w:t>
      </w:r>
      <w:r w:rsidRPr="00797F17">
        <w:rPr>
          <w:rFonts w:ascii="宋体" w:hAnsi="宋体"/>
          <w:sz w:val="28"/>
          <w:szCs w:val="28"/>
        </w:rPr>
        <w:t>30%</w:t>
      </w:r>
      <w:r w:rsidRPr="00797F17">
        <w:rPr>
          <w:rFonts w:ascii="宋体" w:hAnsi="宋体" w:hint="eastAsia"/>
          <w:sz w:val="28"/>
          <w:szCs w:val="28"/>
        </w:rPr>
        <w:t>视为合格。</w:t>
      </w:r>
    </w:p>
    <w:p w:rsidR="00B9093B" w:rsidRPr="00797F17" w:rsidRDefault="00B9093B" w:rsidP="005F1E4C">
      <w:pPr>
        <w:tabs>
          <w:tab w:val="left" w:pos="0"/>
        </w:tabs>
        <w:spacing w:line="520" w:lineRule="exact"/>
        <w:ind w:firstLine="5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Pr="00797F17">
        <w:rPr>
          <w:rFonts w:ascii="宋体" w:hAnsi="宋体" w:hint="eastAsia"/>
          <w:sz w:val="28"/>
          <w:szCs w:val="28"/>
        </w:rPr>
        <w:t>、具体检测方式和检测费用等问题详见附件。</w:t>
      </w:r>
    </w:p>
    <w:p w:rsidR="00B9093B" w:rsidRPr="00797F17" w:rsidRDefault="00B9093B" w:rsidP="00F2355B">
      <w:pPr>
        <w:tabs>
          <w:tab w:val="left" w:pos="2552"/>
        </w:tabs>
        <w:spacing w:line="520" w:lineRule="exact"/>
        <w:ind w:firstLineChars="200" w:firstLine="560"/>
        <w:rPr>
          <w:rFonts w:ascii="宋体"/>
          <w:sz w:val="28"/>
          <w:szCs w:val="28"/>
        </w:rPr>
      </w:pPr>
    </w:p>
    <w:p w:rsidR="00B9093B" w:rsidRPr="00797F17" w:rsidRDefault="00B9093B" w:rsidP="00F2355B">
      <w:pPr>
        <w:tabs>
          <w:tab w:val="left" w:pos="2552"/>
        </w:tabs>
        <w:spacing w:line="520" w:lineRule="exact"/>
        <w:ind w:firstLineChars="200" w:firstLine="560"/>
        <w:rPr>
          <w:rFonts w:ascii="宋体"/>
          <w:sz w:val="28"/>
          <w:szCs w:val="28"/>
        </w:rPr>
      </w:pPr>
    </w:p>
    <w:p w:rsidR="00B9093B" w:rsidRPr="00797F17" w:rsidRDefault="00B9093B" w:rsidP="00F2355B">
      <w:pPr>
        <w:tabs>
          <w:tab w:val="left" w:pos="2552"/>
        </w:tabs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797F17">
        <w:rPr>
          <w:rFonts w:ascii="宋体" w:hAnsi="宋体" w:hint="eastAsia"/>
          <w:sz w:val="28"/>
          <w:szCs w:val="28"/>
        </w:rPr>
        <w:t>附件：图书馆关于</w:t>
      </w:r>
      <w:r>
        <w:rPr>
          <w:rFonts w:ascii="宋体" w:hAnsi="宋体"/>
          <w:sz w:val="28"/>
          <w:szCs w:val="28"/>
        </w:rPr>
        <w:t>2017</w:t>
      </w:r>
      <w:r w:rsidRPr="00797F17">
        <w:rPr>
          <w:rFonts w:ascii="宋体" w:hAnsi="宋体" w:hint="eastAsia"/>
          <w:sz w:val="28"/>
          <w:szCs w:val="28"/>
        </w:rPr>
        <w:t>届本科毕业生毕业论文相似性检测的规定</w:t>
      </w:r>
    </w:p>
    <w:p w:rsidR="00B9093B" w:rsidRPr="00797F17" w:rsidRDefault="00B9093B" w:rsidP="005F1E4C">
      <w:pPr>
        <w:tabs>
          <w:tab w:val="left" w:pos="2552"/>
        </w:tabs>
        <w:spacing w:line="520" w:lineRule="exact"/>
        <w:jc w:val="center"/>
        <w:rPr>
          <w:rFonts w:ascii="宋体"/>
          <w:sz w:val="28"/>
          <w:szCs w:val="28"/>
        </w:rPr>
      </w:pPr>
      <w:r w:rsidRPr="00797F17">
        <w:rPr>
          <w:rFonts w:ascii="宋体"/>
          <w:sz w:val="28"/>
          <w:szCs w:val="28"/>
        </w:rPr>
        <w:t> </w:t>
      </w:r>
    </w:p>
    <w:p w:rsidR="00B9093B" w:rsidRPr="00797F17" w:rsidRDefault="00B9093B" w:rsidP="005F1E4C">
      <w:pPr>
        <w:spacing w:line="520" w:lineRule="exact"/>
        <w:ind w:right="560"/>
        <w:jc w:val="right"/>
        <w:rPr>
          <w:rFonts w:ascii="宋体"/>
          <w:sz w:val="28"/>
          <w:szCs w:val="28"/>
        </w:rPr>
      </w:pPr>
      <w:r w:rsidRPr="00797F17">
        <w:rPr>
          <w:rFonts w:ascii="宋体" w:hAnsi="宋体" w:hint="eastAsia"/>
          <w:sz w:val="28"/>
          <w:szCs w:val="28"/>
        </w:rPr>
        <w:t>教务处</w:t>
      </w:r>
    </w:p>
    <w:p w:rsidR="00B9093B" w:rsidRPr="00893CD6" w:rsidRDefault="00B9093B" w:rsidP="00F2355B">
      <w:pPr>
        <w:spacing w:line="580" w:lineRule="exact"/>
        <w:ind w:rightChars="-27" w:right="-57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28"/>
          <w:szCs w:val="28"/>
        </w:rPr>
        <w:t>2017</w:t>
      </w:r>
      <w:r w:rsidRPr="00797F17">
        <w:rPr>
          <w:rFonts w:ascii="宋体" w:hAnsi="宋体" w:hint="eastAsia"/>
          <w:sz w:val="28"/>
          <w:szCs w:val="28"/>
        </w:rPr>
        <w:t>年</w:t>
      </w:r>
      <w:r w:rsidRPr="00797F17">
        <w:rPr>
          <w:rFonts w:ascii="宋体" w:hAnsi="宋体"/>
          <w:sz w:val="28"/>
          <w:szCs w:val="28"/>
        </w:rPr>
        <w:t>5</w:t>
      </w:r>
      <w:r w:rsidRPr="00797F17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22</w:t>
      </w:r>
      <w:r w:rsidRPr="00797F17">
        <w:rPr>
          <w:rFonts w:ascii="宋体" w:hAnsi="宋体" w:hint="eastAsia"/>
          <w:sz w:val="28"/>
          <w:szCs w:val="28"/>
        </w:rPr>
        <w:t>日</w:t>
      </w:r>
      <w:r>
        <w:rPr>
          <w:b/>
          <w:sz w:val="32"/>
          <w:szCs w:val="32"/>
        </w:rPr>
        <w:br w:type="page"/>
      </w:r>
      <w:r w:rsidRPr="00893CD6">
        <w:rPr>
          <w:rFonts w:hint="eastAsia"/>
          <w:b/>
          <w:sz w:val="32"/>
          <w:szCs w:val="32"/>
        </w:rPr>
        <w:lastRenderedPageBreak/>
        <w:t>关于</w:t>
      </w:r>
      <w:r w:rsidRPr="00893CD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893CD6">
        <w:rPr>
          <w:rFonts w:hint="eastAsia"/>
          <w:b/>
          <w:sz w:val="32"/>
          <w:szCs w:val="32"/>
        </w:rPr>
        <w:t>届本科毕业论文相似性检测的通知</w:t>
      </w:r>
    </w:p>
    <w:p w:rsidR="00B9093B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z w:val="24"/>
          <w:szCs w:val="24"/>
        </w:rPr>
      </w:pP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z w:val="24"/>
          <w:szCs w:val="24"/>
        </w:rPr>
      </w:pPr>
      <w:r w:rsidRPr="00CC0D10">
        <w:rPr>
          <w:rFonts w:ascii="宋体" w:hAnsi="宋体" w:hint="eastAsia"/>
          <w:sz w:val="24"/>
          <w:szCs w:val="24"/>
        </w:rPr>
        <w:t>泰山学院</w:t>
      </w:r>
      <w:r w:rsidRPr="00CC0D10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7</w:t>
      </w:r>
      <w:r w:rsidRPr="00CC0D10">
        <w:rPr>
          <w:rFonts w:ascii="宋体" w:hAnsi="宋体" w:hint="eastAsia"/>
          <w:sz w:val="24"/>
          <w:szCs w:val="24"/>
        </w:rPr>
        <w:t>届本科毕业生论文相似性检测采用“万方论文检测系统”，按照万方论文检测规范对各学院提交的论文作如下要求：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z w:val="24"/>
          <w:szCs w:val="24"/>
        </w:rPr>
      </w:pPr>
      <w:r w:rsidRPr="00CC0D10">
        <w:rPr>
          <w:rFonts w:ascii="宋体" w:hAnsi="宋体"/>
          <w:sz w:val="24"/>
          <w:szCs w:val="24"/>
        </w:rPr>
        <w:t>1.</w:t>
      </w:r>
      <w:r w:rsidRPr="00F132D9">
        <w:rPr>
          <w:rFonts w:ascii="宋体" w:hAnsi="宋体" w:hint="eastAsia"/>
          <w:b/>
          <w:sz w:val="24"/>
          <w:szCs w:val="24"/>
        </w:rPr>
        <w:t>批量检测</w:t>
      </w:r>
      <w:r w:rsidRPr="00CC0D10">
        <w:rPr>
          <w:rFonts w:ascii="宋体" w:hAnsi="宋体" w:hint="eastAsia"/>
          <w:sz w:val="24"/>
          <w:szCs w:val="24"/>
        </w:rPr>
        <w:t>：请各学院指定专人负责，将本院的毕业生论文收齐，按要求整理好，拷入</w:t>
      </w:r>
      <w:r w:rsidRPr="00CC0D10">
        <w:rPr>
          <w:rFonts w:ascii="宋体" w:hAnsi="宋体"/>
          <w:sz w:val="24"/>
          <w:szCs w:val="24"/>
        </w:rPr>
        <w:t>U</w:t>
      </w:r>
      <w:r w:rsidRPr="00CC0D10">
        <w:rPr>
          <w:rFonts w:ascii="宋体" w:hAnsi="宋体" w:hint="eastAsia"/>
          <w:sz w:val="24"/>
          <w:szCs w:val="24"/>
        </w:rPr>
        <w:t>盘（</w:t>
      </w:r>
      <w:r w:rsidRPr="00CC0D10">
        <w:rPr>
          <w:rFonts w:ascii="宋体" w:hAnsi="宋体"/>
          <w:sz w:val="24"/>
          <w:szCs w:val="24"/>
        </w:rPr>
        <w:t>U</w:t>
      </w:r>
      <w:r w:rsidRPr="00CC0D10">
        <w:rPr>
          <w:rFonts w:ascii="宋体" w:hAnsi="宋体" w:hint="eastAsia"/>
          <w:sz w:val="24"/>
          <w:szCs w:val="24"/>
        </w:rPr>
        <w:t>盘中要留有足够的空间，用来保存检测报告）。送交图书馆交流中心进行批量检测，检测结果将及时反馈给各院。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z w:val="24"/>
          <w:szCs w:val="24"/>
        </w:rPr>
      </w:pPr>
      <w:r w:rsidRPr="00CC0D10">
        <w:rPr>
          <w:rFonts w:ascii="宋体" w:hAnsi="宋体"/>
          <w:sz w:val="24"/>
          <w:szCs w:val="24"/>
        </w:rPr>
        <w:t>2.</w:t>
      </w:r>
      <w:r w:rsidRPr="00F132D9">
        <w:rPr>
          <w:rFonts w:ascii="宋体" w:hAnsi="宋体" w:hint="eastAsia"/>
          <w:b/>
          <w:sz w:val="24"/>
          <w:szCs w:val="24"/>
        </w:rPr>
        <w:t>检测费用</w:t>
      </w:r>
      <w:r w:rsidRPr="00CC0D10">
        <w:rPr>
          <w:rFonts w:ascii="宋体" w:hAnsi="宋体" w:hint="eastAsia"/>
          <w:sz w:val="24"/>
          <w:szCs w:val="24"/>
        </w:rPr>
        <w:t>：对每个毕业生（毕业论文）只免费检测一次，论文字数尽量控制在</w:t>
      </w:r>
      <w:r w:rsidRPr="00CC0D10">
        <w:rPr>
          <w:rFonts w:ascii="宋体" w:hAnsi="宋体"/>
          <w:sz w:val="24"/>
          <w:szCs w:val="24"/>
        </w:rPr>
        <w:t>1</w:t>
      </w:r>
      <w:r w:rsidRPr="00CC0D10">
        <w:rPr>
          <w:rFonts w:ascii="宋体" w:hAnsi="宋体" w:hint="eastAsia"/>
          <w:sz w:val="24"/>
          <w:szCs w:val="24"/>
        </w:rPr>
        <w:t>万字以内。对于重新检测的论文，将按万方公司的标准收费</w:t>
      </w:r>
      <w:r w:rsidRPr="00CC0D10">
        <w:rPr>
          <w:rFonts w:ascii="宋体" w:hAnsi="宋体"/>
          <w:sz w:val="24"/>
          <w:szCs w:val="24"/>
        </w:rPr>
        <w:t>(10</w:t>
      </w:r>
      <w:r w:rsidRPr="00CC0D10">
        <w:rPr>
          <w:rFonts w:ascii="宋体" w:hAnsi="宋体" w:hint="eastAsia"/>
          <w:sz w:val="24"/>
          <w:szCs w:val="24"/>
        </w:rPr>
        <w:t>元</w:t>
      </w:r>
      <w:r w:rsidRPr="00CC0D10">
        <w:rPr>
          <w:rFonts w:ascii="宋体" w:hAnsi="宋体"/>
          <w:sz w:val="24"/>
          <w:szCs w:val="24"/>
        </w:rPr>
        <w:t>/</w:t>
      </w:r>
      <w:r w:rsidRPr="00CC0D10">
        <w:rPr>
          <w:rFonts w:ascii="宋体" w:hAnsi="宋体" w:hint="eastAsia"/>
          <w:sz w:val="24"/>
          <w:szCs w:val="24"/>
        </w:rPr>
        <w:t>万字</w:t>
      </w:r>
      <w:r w:rsidRPr="00CC0D10">
        <w:rPr>
          <w:rFonts w:ascii="宋体" w:hAnsi="宋体"/>
          <w:sz w:val="24"/>
          <w:szCs w:val="24"/>
        </w:rPr>
        <w:t>)</w:t>
      </w:r>
      <w:r w:rsidRPr="00CC0D10">
        <w:rPr>
          <w:rFonts w:ascii="宋体" w:hAnsi="宋体" w:hint="eastAsia"/>
          <w:sz w:val="24"/>
          <w:szCs w:val="24"/>
        </w:rPr>
        <w:t>。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z w:val="24"/>
          <w:szCs w:val="24"/>
        </w:rPr>
      </w:pPr>
      <w:r w:rsidRPr="00CC0D10">
        <w:rPr>
          <w:rFonts w:ascii="宋体" w:hAnsi="宋体"/>
          <w:sz w:val="24"/>
          <w:szCs w:val="24"/>
        </w:rPr>
        <w:t>3.</w:t>
      </w:r>
      <w:r w:rsidRPr="00F132D9">
        <w:rPr>
          <w:rFonts w:ascii="宋体" w:hAnsi="宋体" w:hint="eastAsia"/>
          <w:b/>
          <w:sz w:val="24"/>
          <w:szCs w:val="24"/>
        </w:rPr>
        <w:t>内容要求</w:t>
      </w:r>
      <w:r w:rsidRPr="00CC0D10">
        <w:rPr>
          <w:rFonts w:ascii="宋体" w:hAnsi="宋体" w:hint="eastAsia"/>
          <w:sz w:val="24"/>
          <w:szCs w:val="24"/>
        </w:rPr>
        <w:t>：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z w:val="24"/>
          <w:szCs w:val="24"/>
        </w:rPr>
      </w:pPr>
      <w:r w:rsidRPr="00CC0D10">
        <w:rPr>
          <w:rFonts w:ascii="宋体" w:hAnsi="宋体"/>
          <w:sz w:val="24"/>
          <w:szCs w:val="24"/>
        </w:rPr>
        <w:fldChar w:fldCharType="begin"/>
      </w:r>
      <w:r w:rsidRPr="00CC0D10">
        <w:rPr>
          <w:rFonts w:ascii="宋体" w:hAnsi="宋体"/>
          <w:sz w:val="24"/>
          <w:szCs w:val="24"/>
        </w:rPr>
        <w:instrText xml:space="preserve"> = 1 \* GB3 </w:instrText>
      </w:r>
      <w:r w:rsidRPr="00CC0D10">
        <w:rPr>
          <w:rFonts w:ascii="宋体" w:hAnsi="宋体"/>
          <w:sz w:val="24"/>
          <w:szCs w:val="24"/>
        </w:rPr>
        <w:fldChar w:fldCharType="separate"/>
      </w:r>
      <w:r w:rsidRPr="00CC0D10">
        <w:rPr>
          <w:rFonts w:ascii="宋体" w:hAnsi="宋体" w:hint="eastAsia"/>
          <w:noProof/>
          <w:sz w:val="24"/>
          <w:szCs w:val="24"/>
        </w:rPr>
        <w:t>①</w:t>
      </w:r>
      <w:r w:rsidRPr="00CC0D10">
        <w:rPr>
          <w:rFonts w:ascii="宋体" w:hAnsi="宋体"/>
          <w:sz w:val="24"/>
          <w:szCs w:val="24"/>
        </w:rPr>
        <w:fldChar w:fldCharType="end"/>
      </w:r>
      <w:r w:rsidRPr="00CC0D10">
        <w:rPr>
          <w:rFonts w:ascii="宋体" w:hAnsi="宋体" w:hint="eastAsia"/>
          <w:sz w:val="24"/>
          <w:szCs w:val="24"/>
        </w:rPr>
        <w:t>被检测论文电子版要求必须是</w:t>
      </w:r>
      <w:r w:rsidRPr="00CC0D10">
        <w:rPr>
          <w:rFonts w:ascii="宋体" w:hAnsi="宋体"/>
          <w:sz w:val="24"/>
          <w:szCs w:val="24"/>
        </w:rPr>
        <w:t>Word</w:t>
      </w:r>
      <w:r w:rsidRPr="00CC0D10">
        <w:rPr>
          <w:rFonts w:ascii="宋体" w:hAnsi="宋体" w:hint="eastAsia"/>
          <w:sz w:val="24"/>
          <w:szCs w:val="24"/>
        </w:rPr>
        <w:t>文档，论文保留中文题目、作者、摘要、关键词、正文和参考文献部分，不包括封面、开题报告、任务书、目录、英文部分（题目、作者、摘要、关键词）、致谢等。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7"/>
        <w:jc w:val="left"/>
        <w:rPr>
          <w:rFonts w:ascii="宋体"/>
          <w:spacing w:val="-4"/>
          <w:sz w:val="24"/>
          <w:szCs w:val="24"/>
        </w:rPr>
      </w:pPr>
      <w:r w:rsidRPr="00CC0D10">
        <w:rPr>
          <w:rFonts w:ascii="宋体" w:hAnsi="宋体"/>
          <w:sz w:val="24"/>
          <w:szCs w:val="24"/>
        </w:rPr>
        <w:fldChar w:fldCharType="begin"/>
      </w:r>
      <w:r w:rsidRPr="00CC0D10">
        <w:rPr>
          <w:rFonts w:ascii="宋体" w:hAnsi="宋体"/>
          <w:sz w:val="24"/>
          <w:szCs w:val="24"/>
        </w:rPr>
        <w:instrText xml:space="preserve"> = 2 \* GB3 </w:instrText>
      </w:r>
      <w:r w:rsidRPr="00CC0D10">
        <w:rPr>
          <w:rFonts w:ascii="宋体" w:hAnsi="宋体"/>
          <w:sz w:val="24"/>
          <w:szCs w:val="24"/>
        </w:rPr>
        <w:fldChar w:fldCharType="separate"/>
      </w:r>
      <w:r w:rsidRPr="00CC0D10">
        <w:rPr>
          <w:rFonts w:ascii="宋体" w:hAnsi="宋体" w:hint="eastAsia"/>
          <w:noProof/>
          <w:sz w:val="24"/>
          <w:szCs w:val="24"/>
        </w:rPr>
        <w:t>②</w:t>
      </w:r>
      <w:r w:rsidRPr="00CC0D10">
        <w:rPr>
          <w:rFonts w:ascii="宋体" w:hAnsi="宋体"/>
          <w:sz w:val="24"/>
          <w:szCs w:val="24"/>
        </w:rPr>
        <w:fldChar w:fldCharType="end"/>
      </w:r>
      <w:r w:rsidRPr="00CC0D10">
        <w:rPr>
          <w:rFonts w:ascii="宋体" w:hAnsi="宋体" w:hint="eastAsia"/>
          <w:sz w:val="24"/>
          <w:szCs w:val="24"/>
        </w:rPr>
        <w:t>文件名格式：</w:t>
      </w:r>
      <w:r w:rsidRPr="00CC0D10">
        <w:rPr>
          <w:rFonts w:ascii="宋体" w:hAnsi="宋体" w:hint="eastAsia"/>
          <w:spacing w:val="-4"/>
          <w:sz w:val="24"/>
          <w:szCs w:val="24"/>
        </w:rPr>
        <w:t>学号</w:t>
      </w:r>
      <w:r w:rsidRPr="00CC0D10">
        <w:rPr>
          <w:rFonts w:ascii="宋体" w:hAnsi="宋体"/>
          <w:spacing w:val="-4"/>
          <w:sz w:val="24"/>
          <w:szCs w:val="24"/>
        </w:rPr>
        <w:t>+</w:t>
      </w:r>
      <w:r w:rsidRPr="00CC0D10">
        <w:rPr>
          <w:rFonts w:ascii="宋体" w:hAnsi="宋体" w:hint="eastAsia"/>
          <w:spacing w:val="-4"/>
          <w:sz w:val="24"/>
          <w:szCs w:val="24"/>
        </w:rPr>
        <w:t>作者姓名</w:t>
      </w:r>
      <w:r w:rsidRPr="00CC0D10">
        <w:rPr>
          <w:rFonts w:ascii="宋体" w:hAnsi="宋体"/>
          <w:spacing w:val="-4"/>
          <w:sz w:val="24"/>
          <w:szCs w:val="24"/>
        </w:rPr>
        <w:t>+</w:t>
      </w:r>
      <w:r w:rsidRPr="00CC0D10">
        <w:rPr>
          <w:rFonts w:ascii="宋体" w:hAnsi="宋体" w:hint="eastAsia"/>
          <w:spacing w:val="-4"/>
          <w:sz w:val="24"/>
          <w:szCs w:val="24"/>
        </w:rPr>
        <w:t>论文题目</w:t>
      </w:r>
      <w:r w:rsidRPr="00CC0D10">
        <w:rPr>
          <w:rFonts w:ascii="宋体" w:hAnsi="宋体"/>
          <w:spacing w:val="-4"/>
          <w:sz w:val="24"/>
          <w:szCs w:val="24"/>
        </w:rPr>
        <w:t xml:space="preserve"> 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71"/>
        <w:jc w:val="left"/>
        <w:rPr>
          <w:rFonts w:ascii="宋体"/>
          <w:spacing w:val="-4"/>
          <w:sz w:val="24"/>
          <w:szCs w:val="24"/>
        </w:rPr>
      </w:pPr>
      <w:r w:rsidRPr="00CC0D10">
        <w:rPr>
          <w:rFonts w:ascii="宋体" w:hAnsi="宋体" w:hint="eastAsia"/>
          <w:spacing w:val="-4"/>
          <w:sz w:val="24"/>
          <w:szCs w:val="24"/>
        </w:rPr>
        <w:t>例如：</w:t>
      </w:r>
    </w:p>
    <w:p w:rsidR="00B9093B" w:rsidRDefault="00AF5D2B" w:rsidP="00F2355B">
      <w:pPr>
        <w:ind w:leftChars="-1" w:left="-2" w:rightChars="-27" w:right="-57" w:firstLineChars="552" w:firstLine="1546"/>
        <w:jc w:val="left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截图20140513095154" style="width:96pt;height:102pt;visibility:visible">
            <v:imagedata r:id="rId8" o:title=""/>
          </v:shape>
        </w:pict>
      </w:r>
    </w:p>
    <w:p w:rsidR="00B9093B" w:rsidRPr="00CC0D10" w:rsidRDefault="00B9093B" w:rsidP="00F2355B">
      <w:pPr>
        <w:spacing w:line="360" w:lineRule="auto"/>
        <w:ind w:rightChars="-27" w:right="-57" w:firstLineChars="200" w:firstLine="482"/>
        <w:jc w:val="left"/>
        <w:rPr>
          <w:rFonts w:ascii="宋体"/>
          <w:b/>
          <w:sz w:val="24"/>
          <w:szCs w:val="24"/>
        </w:rPr>
      </w:pPr>
      <w:r w:rsidRPr="00CC0D10">
        <w:rPr>
          <w:rFonts w:ascii="宋体" w:hAnsi="宋体" w:hint="eastAsia"/>
          <w:b/>
          <w:sz w:val="24"/>
          <w:szCs w:val="24"/>
        </w:rPr>
        <w:t>不符合要求者，一律不予检测。</w:t>
      </w:r>
    </w:p>
    <w:p w:rsidR="00B9093B" w:rsidRPr="00CC0D10" w:rsidRDefault="00B9093B" w:rsidP="00F2355B">
      <w:pPr>
        <w:spacing w:line="360" w:lineRule="auto"/>
        <w:ind w:rightChars="-27" w:right="-57" w:firstLineChars="200" w:firstLine="480"/>
        <w:jc w:val="left"/>
        <w:rPr>
          <w:rFonts w:ascii="宋体"/>
          <w:sz w:val="24"/>
          <w:szCs w:val="24"/>
        </w:rPr>
      </w:pPr>
      <w:r w:rsidRPr="00CC0D10">
        <w:rPr>
          <w:rFonts w:ascii="宋体" w:hAnsi="宋体"/>
          <w:sz w:val="24"/>
          <w:szCs w:val="24"/>
        </w:rPr>
        <w:t>4.</w:t>
      </w:r>
      <w:r w:rsidRPr="00CC0D10">
        <w:rPr>
          <w:rFonts w:ascii="宋体" w:hAnsi="宋体" w:hint="eastAsia"/>
          <w:sz w:val="24"/>
          <w:szCs w:val="24"/>
        </w:rPr>
        <w:t>检测时间：</w:t>
      </w:r>
      <w:r w:rsidRPr="00F2355B">
        <w:rPr>
          <w:rFonts w:ascii="宋体" w:hAnsi="宋体"/>
          <w:color w:val="FF0000"/>
          <w:sz w:val="24"/>
          <w:szCs w:val="24"/>
        </w:rPr>
        <w:t>2017</w:t>
      </w:r>
      <w:r w:rsidRPr="00F2355B">
        <w:rPr>
          <w:rFonts w:ascii="宋体" w:hAnsi="宋体" w:hint="eastAsia"/>
          <w:color w:val="FF0000"/>
          <w:sz w:val="24"/>
          <w:szCs w:val="24"/>
        </w:rPr>
        <w:t>年</w:t>
      </w:r>
      <w:r w:rsidRPr="00F2355B">
        <w:rPr>
          <w:rFonts w:ascii="宋体" w:hAnsi="宋体"/>
          <w:color w:val="FF0000"/>
          <w:sz w:val="24"/>
          <w:szCs w:val="24"/>
        </w:rPr>
        <w:t>5</w:t>
      </w:r>
      <w:r w:rsidRPr="00F2355B">
        <w:rPr>
          <w:rFonts w:ascii="宋体" w:hAnsi="宋体" w:hint="eastAsia"/>
          <w:color w:val="FF0000"/>
          <w:sz w:val="24"/>
          <w:szCs w:val="24"/>
        </w:rPr>
        <w:t>月</w:t>
      </w:r>
      <w:r w:rsidRPr="00F2355B">
        <w:rPr>
          <w:rFonts w:ascii="宋体" w:hAnsi="宋体"/>
          <w:color w:val="FF0000"/>
          <w:sz w:val="24"/>
          <w:szCs w:val="24"/>
        </w:rPr>
        <w:t>24</w:t>
      </w:r>
      <w:r w:rsidRPr="00F2355B">
        <w:rPr>
          <w:rFonts w:ascii="宋体" w:hAnsi="宋体" w:hint="eastAsia"/>
          <w:color w:val="FF0000"/>
          <w:sz w:val="24"/>
          <w:szCs w:val="24"/>
        </w:rPr>
        <w:t>日</w:t>
      </w:r>
      <w:r w:rsidRPr="00F2355B">
        <w:rPr>
          <w:rFonts w:ascii="宋体" w:hAnsi="宋体"/>
          <w:color w:val="FF0000"/>
          <w:sz w:val="24"/>
          <w:szCs w:val="24"/>
        </w:rPr>
        <w:t>—</w:t>
      </w:r>
      <w:r w:rsidR="00F2355B" w:rsidRPr="00F2355B">
        <w:rPr>
          <w:rFonts w:ascii="宋体" w:hAnsi="宋体" w:hint="eastAsia"/>
          <w:color w:val="FF0000"/>
          <w:sz w:val="24"/>
          <w:szCs w:val="24"/>
        </w:rPr>
        <w:t>5</w:t>
      </w:r>
      <w:r w:rsidRPr="00F2355B">
        <w:rPr>
          <w:rFonts w:ascii="宋体" w:hAnsi="宋体" w:hint="eastAsia"/>
          <w:color w:val="FF0000"/>
          <w:sz w:val="24"/>
          <w:szCs w:val="24"/>
        </w:rPr>
        <w:t>月</w:t>
      </w:r>
      <w:r w:rsidR="00F2355B" w:rsidRPr="00F2355B">
        <w:rPr>
          <w:rFonts w:ascii="宋体" w:hAnsi="宋体" w:hint="eastAsia"/>
          <w:color w:val="FF0000"/>
          <w:sz w:val="24"/>
          <w:szCs w:val="24"/>
        </w:rPr>
        <w:t>29</w:t>
      </w:r>
      <w:r w:rsidRPr="00F2355B">
        <w:rPr>
          <w:rFonts w:ascii="宋体" w:hAnsi="宋体" w:hint="eastAsia"/>
          <w:color w:val="FF0000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302" w:firstLine="725"/>
        <w:jc w:val="left"/>
        <w:rPr>
          <w:rFonts w:asci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检测</w:t>
      </w:r>
      <w:r w:rsidRPr="00CC0D10">
        <w:rPr>
          <w:rFonts w:ascii="宋体" w:hAnsi="宋体" w:hint="eastAsia"/>
          <w:sz w:val="24"/>
          <w:szCs w:val="24"/>
        </w:rPr>
        <w:t>地点：图书馆</w:t>
      </w:r>
      <w:r w:rsidRPr="00CC0D10">
        <w:rPr>
          <w:rFonts w:ascii="宋体" w:hAnsi="宋体"/>
          <w:sz w:val="24"/>
          <w:szCs w:val="24"/>
        </w:rPr>
        <w:t>5005</w:t>
      </w:r>
      <w:r>
        <w:rPr>
          <w:rFonts w:ascii="宋体" w:hAnsi="宋体" w:hint="eastAsia"/>
          <w:sz w:val="24"/>
          <w:szCs w:val="24"/>
        </w:rPr>
        <w:t>房间（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层楼梯口对面）</w:t>
      </w:r>
      <w:bookmarkStart w:id="0" w:name="_GoBack"/>
      <w:bookmarkEnd w:id="0"/>
    </w:p>
    <w:p w:rsidR="00B9093B" w:rsidRPr="00CC0D10" w:rsidRDefault="00B9093B" w:rsidP="00F2355B">
      <w:pPr>
        <w:spacing w:line="360" w:lineRule="auto"/>
        <w:ind w:leftChars="-1" w:left="-2" w:rightChars="-27" w:right="-57" w:firstLineChars="302" w:firstLine="725"/>
        <w:rPr>
          <w:rFonts w:ascii="宋体"/>
          <w:sz w:val="24"/>
          <w:szCs w:val="24"/>
        </w:rPr>
      </w:pPr>
      <w:r w:rsidRPr="00CC0D10">
        <w:rPr>
          <w:rFonts w:ascii="宋体" w:hAnsi="宋体" w:hint="eastAsia"/>
          <w:sz w:val="24"/>
          <w:szCs w:val="24"/>
        </w:rPr>
        <w:t>联</w:t>
      </w:r>
      <w:r w:rsidRPr="00CC0D10">
        <w:rPr>
          <w:rFonts w:ascii="宋体" w:hAnsi="宋体"/>
          <w:sz w:val="24"/>
          <w:szCs w:val="24"/>
        </w:rPr>
        <w:t xml:space="preserve"> </w:t>
      </w:r>
      <w:r w:rsidRPr="00CC0D10">
        <w:rPr>
          <w:rFonts w:ascii="宋体" w:hAnsi="宋体" w:hint="eastAsia"/>
          <w:sz w:val="24"/>
          <w:szCs w:val="24"/>
        </w:rPr>
        <w:t>系</w:t>
      </w:r>
      <w:r w:rsidRPr="00CC0D10">
        <w:rPr>
          <w:rFonts w:ascii="宋体" w:hAnsi="宋体"/>
          <w:sz w:val="24"/>
          <w:szCs w:val="24"/>
        </w:rPr>
        <w:t xml:space="preserve"> </w:t>
      </w:r>
      <w:r w:rsidRPr="00CC0D10">
        <w:rPr>
          <w:rFonts w:ascii="宋体" w:hAnsi="宋体" w:hint="eastAsia"/>
          <w:sz w:val="24"/>
          <w:szCs w:val="24"/>
        </w:rPr>
        <w:t>人：李</w:t>
      </w:r>
      <w:r w:rsidRPr="00CC0D10">
        <w:rPr>
          <w:rFonts w:ascii="宋体" w:hAnsi="宋体"/>
          <w:sz w:val="24"/>
          <w:szCs w:val="24"/>
        </w:rPr>
        <w:t xml:space="preserve"> </w:t>
      </w:r>
      <w:r w:rsidRPr="00CC0D10">
        <w:rPr>
          <w:rFonts w:ascii="宋体" w:hAnsi="宋体" w:hint="eastAsia"/>
          <w:sz w:val="24"/>
          <w:szCs w:val="24"/>
        </w:rPr>
        <w:t>欣</w:t>
      </w:r>
      <w:r w:rsidRPr="00CC0D10">
        <w:rPr>
          <w:rFonts w:ascii="宋体" w:hAnsi="宋体"/>
          <w:sz w:val="24"/>
          <w:szCs w:val="24"/>
        </w:rPr>
        <w:t xml:space="preserve">    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302" w:firstLine="725"/>
        <w:rPr>
          <w:rFonts w:ascii="宋体"/>
          <w:sz w:val="24"/>
          <w:szCs w:val="24"/>
        </w:rPr>
      </w:pPr>
      <w:r w:rsidRPr="00CC0D10"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6716008</w:t>
      </w:r>
      <w:proofErr w:type="gramStart"/>
      <w:r>
        <w:rPr>
          <w:rFonts w:ascii="宋体" w:hAnsi="宋体"/>
          <w:sz w:val="24"/>
          <w:szCs w:val="24"/>
        </w:rPr>
        <w:t>,</w:t>
      </w:r>
      <w:r w:rsidRPr="00CC0D10">
        <w:rPr>
          <w:rFonts w:ascii="宋体" w:hAnsi="宋体"/>
          <w:sz w:val="24"/>
          <w:szCs w:val="24"/>
        </w:rPr>
        <w:t>6715912</w:t>
      </w:r>
      <w:proofErr w:type="gramEnd"/>
      <w:r w:rsidRPr="00CC0D10">
        <w:rPr>
          <w:rFonts w:ascii="宋体" w:hAnsi="宋体"/>
          <w:sz w:val="24"/>
          <w:szCs w:val="24"/>
        </w:rPr>
        <w:t xml:space="preserve"> </w:t>
      </w:r>
    </w:p>
    <w:p w:rsidR="00B9093B" w:rsidRPr="00CC0D10" w:rsidRDefault="00B9093B" w:rsidP="00F2355B">
      <w:pPr>
        <w:spacing w:line="360" w:lineRule="auto"/>
        <w:ind w:leftChars="-1" w:left="-2" w:rightChars="-27" w:right="-57" w:firstLineChars="203" w:firstLine="489"/>
        <w:rPr>
          <w:rFonts w:ascii="宋体"/>
          <w:sz w:val="24"/>
          <w:szCs w:val="24"/>
        </w:rPr>
      </w:pPr>
      <w:r w:rsidRPr="00CC0D10">
        <w:rPr>
          <w:rFonts w:ascii="宋体" w:hAnsi="宋体" w:hint="eastAsia"/>
          <w:b/>
          <w:sz w:val="24"/>
          <w:szCs w:val="24"/>
        </w:rPr>
        <w:t>特别说明：</w:t>
      </w:r>
      <w:r w:rsidRPr="00CC0D10">
        <w:rPr>
          <w:rFonts w:ascii="宋体" w:hAnsi="宋体" w:hint="eastAsia"/>
          <w:sz w:val="24"/>
          <w:szCs w:val="24"/>
        </w:rPr>
        <w:t>对于重复检测的论文，不再接收学生个人检测，仍要求由各院负责人收齐论文和检测费，到图书馆统一检测。</w:t>
      </w:r>
    </w:p>
    <w:p w:rsidR="00B9093B" w:rsidRPr="0041665D" w:rsidRDefault="00B9093B" w:rsidP="00F2355B">
      <w:pPr>
        <w:spacing w:line="540" w:lineRule="exact"/>
        <w:ind w:leftChars="-1" w:left="-2" w:rightChars="-27" w:right="-57" w:firstLineChars="203" w:firstLine="568"/>
        <w:rPr>
          <w:rFonts w:ascii="宋体"/>
          <w:b/>
          <w:sz w:val="28"/>
          <w:szCs w:val="28"/>
        </w:rPr>
      </w:pPr>
      <w:r w:rsidRPr="0041665D">
        <w:rPr>
          <w:rFonts w:ascii="宋体" w:hAnsi="宋体"/>
          <w:sz w:val="28"/>
          <w:szCs w:val="28"/>
        </w:rPr>
        <w:t xml:space="preserve">                                           </w:t>
      </w:r>
      <w:r w:rsidRPr="0041665D">
        <w:rPr>
          <w:rFonts w:ascii="宋体" w:hAnsi="宋体" w:hint="eastAsia"/>
          <w:b/>
          <w:sz w:val="28"/>
          <w:szCs w:val="28"/>
        </w:rPr>
        <w:t>图</w:t>
      </w:r>
      <w:r w:rsidRPr="0041665D">
        <w:rPr>
          <w:rFonts w:ascii="宋体" w:hAnsi="宋体"/>
          <w:b/>
          <w:sz w:val="28"/>
          <w:szCs w:val="28"/>
        </w:rPr>
        <w:t xml:space="preserve"> </w:t>
      </w:r>
      <w:r w:rsidRPr="0041665D">
        <w:rPr>
          <w:rFonts w:ascii="宋体" w:hAnsi="宋体" w:hint="eastAsia"/>
          <w:b/>
          <w:sz w:val="28"/>
          <w:szCs w:val="28"/>
        </w:rPr>
        <w:t>书</w:t>
      </w:r>
      <w:r w:rsidRPr="0041665D">
        <w:rPr>
          <w:rFonts w:ascii="宋体" w:hAnsi="宋体"/>
          <w:b/>
          <w:sz w:val="28"/>
          <w:szCs w:val="28"/>
        </w:rPr>
        <w:t xml:space="preserve"> </w:t>
      </w:r>
      <w:r w:rsidRPr="0041665D">
        <w:rPr>
          <w:rFonts w:ascii="宋体" w:hAnsi="宋体" w:hint="eastAsia"/>
          <w:b/>
          <w:sz w:val="28"/>
          <w:szCs w:val="28"/>
        </w:rPr>
        <w:t>馆</w:t>
      </w:r>
    </w:p>
    <w:p w:rsidR="00B9093B" w:rsidRPr="0041665D" w:rsidRDefault="00B9093B" w:rsidP="00797673">
      <w:pPr>
        <w:spacing w:line="540" w:lineRule="exact"/>
        <w:ind w:leftChars="-1" w:left="-2" w:rightChars="-27" w:right="-57" w:firstLineChars="203" w:firstLine="571"/>
        <w:rPr>
          <w:rFonts w:ascii="宋体"/>
          <w:b/>
          <w:sz w:val="28"/>
          <w:szCs w:val="28"/>
        </w:rPr>
      </w:pPr>
      <w:r w:rsidRPr="0041665D">
        <w:rPr>
          <w:rFonts w:ascii="宋体" w:hAnsi="宋体"/>
          <w:b/>
          <w:sz w:val="28"/>
          <w:szCs w:val="28"/>
        </w:rPr>
        <w:t xml:space="preserve">                                          201</w:t>
      </w:r>
      <w:r>
        <w:rPr>
          <w:rFonts w:ascii="宋体" w:hAnsi="宋体"/>
          <w:b/>
          <w:sz w:val="28"/>
          <w:szCs w:val="28"/>
        </w:rPr>
        <w:t>7</w:t>
      </w:r>
      <w:r w:rsidRPr="0041665D">
        <w:rPr>
          <w:rFonts w:ascii="宋体"/>
          <w:b/>
          <w:sz w:val="28"/>
          <w:szCs w:val="28"/>
        </w:rPr>
        <w:t>.0</w:t>
      </w:r>
      <w:r>
        <w:rPr>
          <w:rFonts w:ascii="宋体" w:hAnsi="宋体"/>
          <w:b/>
          <w:sz w:val="28"/>
          <w:szCs w:val="28"/>
        </w:rPr>
        <w:t>5.</w:t>
      </w:r>
      <w:r>
        <w:rPr>
          <w:rFonts w:ascii="宋体"/>
          <w:b/>
          <w:sz w:val="28"/>
          <w:szCs w:val="28"/>
        </w:rPr>
        <w:t>22</w:t>
      </w:r>
    </w:p>
    <w:sectPr w:rsidR="00B9093B" w:rsidRPr="0041665D" w:rsidSect="003E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B" w:rsidRDefault="00AF5D2B" w:rsidP="00733558">
      <w:r>
        <w:separator/>
      </w:r>
    </w:p>
  </w:endnote>
  <w:endnote w:type="continuationSeparator" w:id="0">
    <w:p w:rsidR="00AF5D2B" w:rsidRDefault="00AF5D2B" w:rsidP="007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B" w:rsidRDefault="00AF5D2B" w:rsidP="00733558">
      <w:r>
        <w:separator/>
      </w:r>
    </w:p>
  </w:footnote>
  <w:footnote w:type="continuationSeparator" w:id="0">
    <w:p w:rsidR="00AF5D2B" w:rsidRDefault="00AF5D2B" w:rsidP="0073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B1"/>
    <w:multiLevelType w:val="hybridMultilevel"/>
    <w:tmpl w:val="99AA88A6"/>
    <w:lvl w:ilvl="0" w:tplc="E8A0F5C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B06CDF"/>
    <w:multiLevelType w:val="hybridMultilevel"/>
    <w:tmpl w:val="8AB822FA"/>
    <w:lvl w:ilvl="0" w:tplc="502292A0">
      <w:start w:val="1"/>
      <w:numFmt w:val="decimal"/>
      <w:lvlText w:val="%1."/>
      <w:lvlJc w:val="left"/>
      <w:pPr>
        <w:ind w:left="617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6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9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32" w:hanging="420"/>
      </w:pPr>
      <w:rPr>
        <w:rFonts w:cs="Times New Roman"/>
      </w:rPr>
    </w:lvl>
  </w:abstractNum>
  <w:abstractNum w:abstractNumId="2">
    <w:nsid w:val="6DCA2028"/>
    <w:multiLevelType w:val="hybridMultilevel"/>
    <w:tmpl w:val="E98AFAE4"/>
    <w:lvl w:ilvl="0" w:tplc="3A88E26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9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DF9"/>
    <w:rsid w:val="000308D3"/>
    <w:rsid w:val="00075042"/>
    <w:rsid w:val="001360E8"/>
    <w:rsid w:val="0017784D"/>
    <w:rsid w:val="00197638"/>
    <w:rsid w:val="001A08EA"/>
    <w:rsid w:val="001B691B"/>
    <w:rsid w:val="002C49AE"/>
    <w:rsid w:val="002E0396"/>
    <w:rsid w:val="003C6ED7"/>
    <w:rsid w:val="003D6D2F"/>
    <w:rsid w:val="003E16E8"/>
    <w:rsid w:val="00413343"/>
    <w:rsid w:val="0041665D"/>
    <w:rsid w:val="00444536"/>
    <w:rsid w:val="00461C1C"/>
    <w:rsid w:val="00487465"/>
    <w:rsid w:val="004907D5"/>
    <w:rsid w:val="004C5B3F"/>
    <w:rsid w:val="00512966"/>
    <w:rsid w:val="0054644B"/>
    <w:rsid w:val="00560AAB"/>
    <w:rsid w:val="00576762"/>
    <w:rsid w:val="00585E0F"/>
    <w:rsid w:val="005B5829"/>
    <w:rsid w:val="005D3A50"/>
    <w:rsid w:val="005F1E4C"/>
    <w:rsid w:val="006259B5"/>
    <w:rsid w:val="00643215"/>
    <w:rsid w:val="006B228B"/>
    <w:rsid w:val="00714611"/>
    <w:rsid w:val="0073147C"/>
    <w:rsid w:val="00733558"/>
    <w:rsid w:val="00750A55"/>
    <w:rsid w:val="00785DBB"/>
    <w:rsid w:val="00797673"/>
    <w:rsid w:val="00797F17"/>
    <w:rsid w:val="007D481A"/>
    <w:rsid w:val="0080314A"/>
    <w:rsid w:val="00854451"/>
    <w:rsid w:val="00863D60"/>
    <w:rsid w:val="00893CD6"/>
    <w:rsid w:val="008A7A18"/>
    <w:rsid w:val="00917D5A"/>
    <w:rsid w:val="00924477"/>
    <w:rsid w:val="00924621"/>
    <w:rsid w:val="00930E42"/>
    <w:rsid w:val="0095014B"/>
    <w:rsid w:val="0097415D"/>
    <w:rsid w:val="009D57C4"/>
    <w:rsid w:val="00A049C8"/>
    <w:rsid w:val="00A22338"/>
    <w:rsid w:val="00A330D9"/>
    <w:rsid w:val="00A6130D"/>
    <w:rsid w:val="00A80190"/>
    <w:rsid w:val="00AD3C9B"/>
    <w:rsid w:val="00AF3DF9"/>
    <w:rsid w:val="00AF5D2B"/>
    <w:rsid w:val="00B00FFC"/>
    <w:rsid w:val="00B036A9"/>
    <w:rsid w:val="00B35887"/>
    <w:rsid w:val="00B422FC"/>
    <w:rsid w:val="00B73C79"/>
    <w:rsid w:val="00B849D0"/>
    <w:rsid w:val="00B9093B"/>
    <w:rsid w:val="00B97247"/>
    <w:rsid w:val="00BA2594"/>
    <w:rsid w:val="00BA30EF"/>
    <w:rsid w:val="00C76771"/>
    <w:rsid w:val="00CC0D10"/>
    <w:rsid w:val="00CF4C04"/>
    <w:rsid w:val="00D015A6"/>
    <w:rsid w:val="00D279D3"/>
    <w:rsid w:val="00D47826"/>
    <w:rsid w:val="00D52919"/>
    <w:rsid w:val="00DB5CB0"/>
    <w:rsid w:val="00DC0E1D"/>
    <w:rsid w:val="00DD12E6"/>
    <w:rsid w:val="00DE597E"/>
    <w:rsid w:val="00E01E99"/>
    <w:rsid w:val="00E04A08"/>
    <w:rsid w:val="00E66BF8"/>
    <w:rsid w:val="00F132D9"/>
    <w:rsid w:val="00F2355B"/>
    <w:rsid w:val="00F250AE"/>
    <w:rsid w:val="00F3721F"/>
    <w:rsid w:val="00F41FFA"/>
    <w:rsid w:val="00F545CF"/>
    <w:rsid w:val="00F5709E"/>
    <w:rsid w:val="00F753A2"/>
    <w:rsid w:val="00FB26B7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F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9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7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7335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73355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3355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335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24</cp:revision>
  <cp:lastPrinted>2017-05-22T02:47:00Z</cp:lastPrinted>
  <dcterms:created xsi:type="dcterms:W3CDTF">2016-05-04T06:32:00Z</dcterms:created>
  <dcterms:modified xsi:type="dcterms:W3CDTF">2017-05-24T06:40:00Z</dcterms:modified>
</cp:coreProperties>
</file>